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D1365" w14:textId="5542C9E4" w:rsidR="00DE5BEF" w:rsidRDefault="00DE5BEF" w:rsidP="00DE5BEF">
      <w:pPr>
        <w:spacing w:line="360" w:lineRule="auto"/>
        <w:rPr>
          <w:rFonts w:ascii="Arial" w:hAnsi="Arial"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22BAB07" wp14:editId="0EC922A5">
            <wp:simplePos x="0" y="0"/>
            <wp:positionH relativeFrom="column">
              <wp:posOffset>2701290</wp:posOffset>
            </wp:positionH>
            <wp:positionV relativeFrom="paragraph">
              <wp:posOffset>13335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EDDA16" w14:textId="77777777" w:rsidR="00DE5BEF" w:rsidRDefault="00DE5BEF" w:rsidP="00DE5BEF">
      <w:pPr>
        <w:ind w:firstLine="360"/>
        <w:jc w:val="center"/>
      </w:pPr>
    </w:p>
    <w:p w14:paraId="2AD47A60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34677C6F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011D73B6" w14:textId="77777777" w:rsidR="00DE5BEF" w:rsidRPr="00DE5BEF" w:rsidRDefault="00DE5BEF" w:rsidP="00DE5BEF">
      <w:pPr>
        <w:pStyle w:val="afc"/>
        <w:spacing w:line="360" w:lineRule="auto"/>
        <w:ind w:right="-381"/>
        <w:jc w:val="center"/>
        <w:rPr>
          <w:rFonts w:ascii="Arial" w:hAnsi="Arial" w:cs="Arial"/>
          <w:b/>
          <w:lang w:val="ru-RU"/>
        </w:rPr>
      </w:pPr>
      <w:r w:rsidRPr="00DE5BEF">
        <w:rPr>
          <w:rFonts w:ascii="Arial" w:hAnsi="Arial" w:cs="Arial"/>
          <w:b/>
          <w:lang w:val="ru-RU"/>
        </w:rPr>
        <w:t>Городской округ Долгопрудный Московской области</w:t>
      </w:r>
    </w:p>
    <w:p w14:paraId="61ECC83C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53CA8BB3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1C5E3888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65AB7F7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14:paraId="7F45CBB2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33A47934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площадь Собина, дом 3,</w:t>
      </w:r>
    </w:p>
    <w:p w14:paraId="47CA9E60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тел./факс: (495) 408-88-75</w:t>
      </w:r>
    </w:p>
    <w:p w14:paraId="432AA49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55F8F4EB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14:paraId="4AD8C0D3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86A363E" w14:textId="77777777" w:rsidR="00DE5BEF" w:rsidRPr="008E3242" w:rsidRDefault="00DE5BEF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РЕШЕНИЕ</w:t>
      </w:r>
    </w:p>
    <w:p w14:paraId="1DAFCF54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CB18515" w14:textId="4C36343D" w:rsidR="00DE5BEF" w:rsidRPr="008E3242" w:rsidRDefault="008E3242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DE5BEF" w:rsidRPr="008E3242">
        <w:rPr>
          <w:rFonts w:asciiTheme="minorHAnsi" w:hAnsiTheme="minorHAnsi" w:cstheme="minorHAnsi"/>
        </w:rPr>
        <w:t>«</w:t>
      </w:r>
      <w:r w:rsidR="00D6465F">
        <w:rPr>
          <w:rFonts w:asciiTheme="minorHAnsi" w:hAnsiTheme="minorHAnsi" w:cstheme="minorHAnsi"/>
        </w:rPr>
        <w:t>25</w:t>
      </w:r>
      <w:r w:rsidR="00DE5BEF" w:rsidRPr="008E3242">
        <w:rPr>
          <w:rFonts w:asciiTheme="minorHAnsi" w:hAnsiTheme="minorHAnsi" w:cstheme="minorHAnsi"/>
        </w:rPr>
        <w:t>»</w:t>
      </w:r>
      <w:r w:rsidR="00D6465F">
        <w:rPr>
          <w:rFonts w:asciiTheme="minorHAnsi" w:hAnsiTheme="minorHAnsi" w:cstheme="minorHAnsi"/>
        </w:rPr>
        <w:t xml:space="preserve"> сентября</w:t>
      </w:r>
      <w:r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2023 года</w:t>
      </w:r>
      <w:r>
        <w:rPr>
          <w:rFonts w:asciiTheme="minorHAnsi" w:hAnsiTheme="minorHAnsi" w:cstheme="minorHAnsi"/>
        </w:rPr>
        <w:t xml:space="preserve">                                 </w:t>
      </w:r>
      <w:r w:rsidR="00A77048">
        <w:rPr>
          <w:rFonts w:asciiTheme="minorHAnsi" w:hAnsiTheme="minorHAnsi" w:cstheme="minorHAnsi"/>
        </w:rPr>
        <w:t xml:space="preserve">  </w:t>
      </w:r>
      <w:r>
        <w:rPr>
          <w:rFonts w:asciiTheme="minorHAnsi" w:hAnsiTheme="minorHAnsi" w:cstheme="minorHAnsi"/>
        </w:rPr>
        <w:t xml:space="preserve">        </w:t>
      </w:r>
      <w:r w:rsidR="00A77048">
        <w:rPr>
          <w:rFonts w:asciiTheme="minorHAnsi" w:hAnsiTheme="minorHAnsi" w:cstheme="minorHAnsi"/>
        </w:rPr>
        <w:t xml:space="preserve">       </w:t>
      </w:r>
      <w:r>
        <w:rPr>
          <w:rFonts w:asciiTheme="minorHAnsi" w:hAnsiTheme="minorHAnsi" w:cstheme="minorHAnsi"/>
        </w:rPr>
        <w:t xml:space="preserve">     </w:t>
      </w:r>
      <w:r w:rsidR="00DE5BEF" w:rsidRPr="008E3242">
        <w:rPr>
          <w:rFonts w:asciiTheme="minorHAnsi" w:hAnsiTheme="minorHAnsi" w:cstheme="minorHAnsi"/>
        </w:rPr>
        <w:t xml:space="preserve">      </w:t>
      </w:r>
      <w:r w:rsidR="00D6465F">
        <w:rPr>
          <w:rFonts w:asciiTheme="minorHAnsi" w:hAnsiTheme="minorHAnsi" w:cstheme="minorHAnsi"/>
        </w:rPr>
        <w:t xml:space="preserve">                   </w:t>
      </w:r>
      <w:r w:rsidR="00DE5BEF" w:rsidRPr="008E3242">
        <w:rPr>
          <w:rFonts w:asciiTheme="minorHAnsi" w:hAnsiTheme="minorHAnsi" w:cstheme="minorHAnsi"/>
        </w:rPr>
        <w:t xml:space="preserve">№ </w:t>
      </w:r>
      <w:r w:rsidR="00D6465F">
        <w:rPr>
          <w:rFonts w:asciiTheme="minorHAnsi" w:hAnsiTheme="minorHAnsi" w:cstheme="minorHAnsi"/>
        </w:rPr>
        <w:t>109</w:t>
      </w:r>
      <w:r w:rsidR="00DE5BEF" w:rsidRPr="008E3242">
        <w:rPr>
          <w:rFonts w:asciiTheme="minorHAnsi" w:hAnsiTheme="minorHAnsi" w:cstheme="minorHAnsi"/>
        </w:rPr>
        <w:t xml:space="preserve"> - нр</w:t>
      </w:r>
    </w:p>
    <w:p w14:paraId="3B2C8C87" w14:textId="493232BC" w:rsidR="00161CCB" w:rsidRDefault="00161CCB" w:rsidP="00D5650E">
      <w:pPr>
        <w:spacing w:line="360" w:lineRule="auto"/>
        <w:rPr>
          <w:rFonts w:asciiTheme="minorHAnsi" w:hAnsiTheme="minorHAnsi" w:cstheme="minorHAnsi"/>
        </w:rPr>
      </w:pPr>
    </w:p>
    <w:p w14:paraId="25D13BC0" w14:textId="77777777" w:rsidR="00D54B2E" w:rsidRPr="008E3242" w:rsidRDefault="00D54B2E" w:rsidP="00D5650E">
      <w:pPr>
        <w:spacing w:line="360" w:lineRule="auto"/>
        <w:rPr>
          <w:rFonts w:asciiTheme="minorHAnsi" w:hAnsiTheme="minorHAnsi" w:cstheme="minorHAnsi"/>
        </w:rPr>
      </w:pPr>
    </w:p>
    <w:p w14:paraId="42566DFD" w14:textId="77777777" w:rsidR="00D54B2E" w:rsidRDefault="00D54B2E" w:rsidP="00D54B2E">
      <w:pPr>
        <w:spacing w:line="276" w:lineRule="auto"/>
        <w:jc w:val="center"/>
        <w:rPr>
          <w:rFonts w:ascii="Arial" w:hAnsi="Arial" w:cs="Arial"/>
          <w:b/>
          <w:lang w:eastAsia="ru-RU"/>
        </w:rPr>
      </w:pPr>
      <w:r w:rsidRPr="00D54B2E">
        <w:rPr>
          <w:rFonts w:ascii="Arial" w:hAnsi="Arial" w:cs="Arial"/>
          <w:b/>
          <w:lang w:eastAsia="ru-RU"/>
        </w:rPr>
        <w:t xml:space="preserve">О внесении изменений в решение Совета депутатов городского округа  Долгопрудный Московской области от 21.12.2022 № 125-нр </w:t>
      </w:r>
    </w:p>
    <w:p w14:paraId="3A2682D9" w14:textId="77777777" w:rsidR="00D54B2E" w:rsidRDefault="00D54B2E" w:rsidP="00D54B2E">
      <w:pPr>
        <w:spacing w:line="276" w:lineRule="auto"/>
        <w:jc w:val="center"/>
        <w:rPr>
          <w:rFonts w:ascii="Arial" w:hAnsi="Arial" w:cs="Arial"/>
          <w:b/>
          <w:bCs/>
          <w:lang w:val="x-none" w:eastAsia="x-none"/>
        </w:rPr>
      </w:pPr>
      <w:r w:rsidRPr="00D54B2E">
        <w:rPr>
          <w:rFonts w:ascii="Arial" w:hAnsi="Arial" w:cs="Arial"/>
          <w:b/>
          <w:lang w:eastAsia="ru-RU"/>
        </w:rPr>
        <w:t>«</w:t>
      </w:r>
      <w:r w:rsidRPr="00D54B2E">
        <w:rPr>
          <w:rFonts w:ascii="Arial" w:hAnsi="Arial" w:cs="Arial"/>
          <w:b/>
          <w:bCs/>
          <w:lang w:val="x-none" w:eastAsia="x-none"/>
        </w:rPr>
        <w:t xml:space="preserve">Об утверждении Прогнозного плана приватизации объектов </w:t>
      </w:r>
    </w:p>
    <w:p w14:paraId="4B52EA14" w14:textId="77777777" w:rsidR="00D54B2E" w:rsidRDefault="00D54B2E" w:rsidP="00D54B2E">
      <w:pPr>
        <w:spacing w:line="276" w:lineRule="auto"/>
        <w:jc w:val="center"/>
        <w:rPr>
          <w:rFonts w:ascii="Arial" w:hAnsi="Arial" w:cs="Arial"/>
          <w:b/>
          <w:bCs/>
          <w:lang w:val="x-none" w:eastAsia="x-none"/>
        </w:rPr>
      </w:pPr>
      <w:r w:rsidRPr="00D54B2E">
        <w:rPr>
          <w:rFonts w:ascii="Arial" w:hAnsi="Arial" w:cs="Arial"/>
          <w:b/>
          <w:bCs/>
          <w:lang w:val="x-none" w:eastAsia="x-none"/>
        </w:rPr>
        <w:t xml:space="preserve">муниципальной собственности городского округа Долгопрудный </w:t>
      </w:r>
    </w:p>
    <w:p w14:paraId="44522EB7" w14:textId="72769C31" w:rsidR="00D54B2E" w:rsidRPr="00D54B2E" w:rsidRDefault="00D54B2E" w:rsidP="00D54B2E">
      <w:pPr>
        <w:spacing w:line="276" w:lineRule="auto"/>
        <w:jc w:val="center"/>
        <w:rPr>
          <w:rFonts w:ascii="Arial" w:hAnsi="Arial" w:cs="Arial"/>
          <w:b/>
          <w:lang w:eastAsia="ru-RU"/>
        </w:rPr>
      </w:pPr>
      <w:r w:rsidRPr="00D54B2E">
        <w:rPr>
          <w:rFonts w:ascii="Arial" w:hAnsi="Arial" w:cs="Arial"/>
          <w:b/>
          <w:bCs/>
          <w:lang w:val="x-none" w:eastAsia="x-none"/>
        </w:rPr>
        <w:t>Московской области на 20</w:t>
      </w:r>
      <w:r w:rsidRPr="00D54B2E">
        <w:rPr>
          <w:rFonts w:ascii="Arial" w:hAnsi="Arial" w:cs="Arial"/>
          <w:b/>
          <w:bCs/>
          <w:lang w:eastAsia="x-none"/>
        </w:rPr>
        <w:t>23</w:t>
      </w:r>
      <w:r w:rsidRPr="00D54B2E">
        <w:rPr>
          <w:rFonts w:ascii="Arial" w:hAnsi="Arial" w:cs="Arial"/>
          <w:b/>
          <w:bCs/>
          <w:lang w:val="x-none" w:eastAsia="x-none"/>
        </w:rPr>
        <w:t xml:space="preserve"> год</w:t>
      </w:r>
      <w:r w:rsidRPr="00D54B2E">
        <w:rPr>
          <w:rFonts w:ascii="Arial" w:hAnsi="Arial" w:cs="Arial"/>
          <w:b/>
          <w:lang w:eastAsia="ru-RU"/>
        </w:rPr>
        <w:t>»</w:t>
      </w:r>
    </w:p>
    <w:p w14:paraId="1FD70D41" w14:textId="77777777" w:rsidR="00D54B2E" w:rsidRPr="00D54B2E" w:rsidRDefault="00D54B2E" w:rsidP="00D54B2E">
      <w:pPr>
        <w:widowControl w:val="0"/>
        <w:autoSpaceDE w:val="0"/>
        <w:autoSpaceDN w:val="0"/>
        <w:spacing w:line="360" w:lineRule="auto"/>
        <w:ind w:firstLine="540"/>
        <w:jc w:val="both"/>
        <w:rPr>
          <w:rFonts w:ascii="Arial" w:hAnsi="Arial" w:cs="Arial"/>
          <w:lang w:eastAsia="ru-RU"/>
        </w:rPr>
      </w:pPr>
    </w:p>
    <w:p w14:paraId="18244A3C" w14:textId="72249D21" w:rsidR="00D54B2E" w:rsidRPr="00D54B2E" w:rsidRDefault="00D54B2E" w:rsidP="00D54B2E">
      <w:pPr>
        <w:spacing w:line="360" w:lineRule="auto"/>
        <w:ind w:firstLine="703"/>
        <w:jc w:val="both"/>
        <w:rPr>
          <w:rFonts w:ascii="Arial" w:hAnsi="Arial" w:cs="Arial"/>
          <w:lang w:val="x-none" w:eastAsia="x-none"/>
        </w:rPr>
      </w:pPr>
      <w:r w:rsidRPr="00D54B2E">
        <w:rPr>
          <w:rFonts w:ascii="Arial" w:hAnsi="Arial" w:cs="Arial"/>
          <w:lang w:val="x-none" w:eastAsia="x-none"/>
        </w:rPr>
        <w:t xml:space="preserve">В соответствии с Федеральным законом от 21.12.2001 № 178-ФЗ </w:t>
      </w:r>
      <w:r w:rsidRPr="00D54B2E">
        <w:rPr>
          <w:rFonts w:ascii="Arial" w:hAnsi="Arial" w:cs="Arial"/>
          <w:lang w:eastAsia="x-none"/>
        </w:rPr>
        <w:t xml:space="preserve">                                </w:t>
      </w:r>
      <w:r w:rsidRPr="00D54B2E">
        <w:rPr>
          <w:rFonts w:ascii="Arial" w:hAnsi="Arial" w:cs="Arial"/>
          <w:lang w:val="x-none" w:eastAsia="x-none"/>
        </w:rPr>
        <w:t xml:space="preserve">«О приватизации государственного и муниципального имущества», </w:t>
      </w:r>
      <w:r w:rsidRPr="00D54B2E">
        <w:rPr>
          <w:rFonts w:ascii="Arial" w:hAnsi="Arial" w:cs="Arial"/>
          <w:bCs/>
          <w:shd w:val="clear" w:color="auto" w:fill="FFFFFF"/>
          <w:lang w:eastAsia="ru-RU"/>
        </w:rPr>
        <w:t xml:space="preserve">Федеральным законом от 26.07.2006 № 135-ФЗ «О защите конкуренции», </w:t>
      </w:r>
      <w:r w:rsidRPr="00D54B2E">
        <w:rPr>
          <w:rFonts w:ascii="Arial" w:hAnsi="Arial" w:cs="Arial"/>
          <w:lang w:val="x-none" w:eastAsia="x-none"/>
        </w:rPr>
        <w:t xml:space="preserve">Федеральным законом </w:t>
      </w:r>
      <w:r>
        <w:rPr>
          <w:rFonts w:ascii="Arial" w:hAnsi="Arial" w:cs="Arial"/>
          <w:lang w:eastAsia="x-none"/>
        </w:rPr>
        <w:t xml:space="preserve">       </w:t>
      </w:r>
      <w:r w:rsidRPr="00D54B2E">
        <w:rPr>
          <w:rFonts w:ascii="Arial" w:hAnsi="Arial" w:cs="Arial"/>
          <w:lang w:val="x-none" w:eastAsia="x-none"/>
        </w:rPr>
        <w:t>от 06.10.2003 №</w:t>
      </w:r>
      <w:r w:rsidRPr="00D54B2E">
        <w:rPr>
          <w:rFonts w:ascii="Arial" w:hAnsi="Arial" w:cs="Arial"/>
          <w:lang w:eastAsia="x-none"/>
        </w:rPr>
        <w:t xml:space="preserve"> </w:t>
      </w:r>
      <w:r w:rsidRPr="00D54B2E">
        <w:rPr>
          <w:rFonts w:ascii="Arial" w:hAnsi="Arial" w:cs="Arial"/>
          <w:lang w:val="x-none" w:eastAsia="x-none"/>
        </w:rPr>
        <w:t xml:space="preserve">131-ФЗ «Об общих принципах организации местного самоуправления в Российской Федерации», решением Совета депутатов городского округа Долгопрудный Московской области </w:t>
      </w:r>
      <w:r w:rsidRPr="00D54B2E">
        <w:rPr>
          <w:rFonts w:ascii="Arial" w:hAnsi="Arial" w:cs="Arial"/>
          <w:lang w:eastAsia="ru-RU"/>
        </w:rPr>
        <w:t>от 21.12.2022</w:t>
      </w:r>
      <w:r>
        <w:rPr>
          <w:rFonts w:ascii="Arial" w:hAnsi="Arial" w:cs="Arial"/>
          <w:lang w:eastAsia="ru-RU"/>
        </w:rPr>
        <w:t xml:space="preserve"> </w:t>
      </w:r>
      <w:r w:rsidRPr="00D54B2E">
        <w:rPr>
          <w:rFonts w:ascii="Arial" w:hAnsi="Arial" w:cs="Arial"/>
          <w:lang w:eastAsia="ru-RU"/>
        </w:rPr>
        <w:t xml:space="preserve">№ 124-нр  </w:t>
      </w:r>
      <w:r>
        <w:rPr>
          <w:rFonts w:ascii="Arial" w:hAnsi="Arial" w:cs="Arial"/>
          <w:lang w:eastAsia="ru-RU"/>
        </w:rPr>
        <w:t xml:space="preserve">                                          </w:t>
      </w:r>
      <w:r w:rsidRPr="00D54B2E">
        <w:rPr>
          <w:rFonts w:ascii="Arial" w:hAnsi="Arial" w:cs="Arial"/>
          <w:lang w:eastAsia="ru-RU"/>
        </w:rPr>
        <w:t>«</w:t>
      </w:r>
      <w:r w:rsidRPr="00D54B2E">
        <w:rPr>
          <w:rFonts w:ascii="Arial" w:hAnsi="Arial" w:cs="Arial"/>
          <w:bCs/>
          <w:lang w:eastAsia="ru-RU"/>
        </w:rPr>
        <w:t>Об утверждении Положения о приватизации имущества  муниципального  образования  городской  округ  Долгопрудный Московской области»</w:t>
      </w:r>
      <w:r w:rsidRPr="00D54B2E">
        <w:rPr>
          <w:rFonts w:ascii="Arial" w:hAnsi="Arial" w:cs="Arial"/>
          <w:lang w:val="x-none" w:eastAsia="x-none"/>
        </w:rPr>
        <w:t>, на основании Устава городского округа Долгопрудный Московской области, Совет депутатов городского округа Долгопрудн</w:t>
      </w:r>
      <w:r w:rsidRPr="00D54B2E">
        <w:rPr>
          <w:rFonts w:ascii="Arial" w:hAnsi="Arial" w:cs="Arial"/>
          <w:lang w:eastAsia="x-none"/>
        </w:rPr>
        <w:t>ый</w:t>
      </w:r>
      <w:r w:rsidRPr="00D54B2E">
        <w:rPr>
          <w:rFonts w:ascii="Arial" w:hAnsi="Arial" w:cs="Arial"/>
          <w:lang w:val="x-none" w:eastAsia="x-none"/>
        </w:rPr>
        <w:t xml:space="preserve"> </w:t>
      </w:r>
      <w:r w:rsidRPr="00D54B2E">
        <w:rPr>
          <w:rFonts w:ascii="Arial" w:hAnsi="Arial" w:cs="Arial"/>
          <w:lang w:eastAsia="x-none"/>
        </w:rPr>
        <w:t>Московской области</w:t>
      </w:r>
      <w:r w:rsidRPr="00D54B2E">
        <w:rPr>
          <w:rFonts w:ascii="Arial" w:hAnsi="Arial" w:cs="Arial"/>
          <w:lang w:val="x-none" w:eastAsia="x-none"/>
        </w:rPr>
        <w:t xml:space="preserve">  </w:t>
      </w:r>
    </w:p>
    <w:p w14:paraId="4340AE8C" w14:textId="77777777" w:rsidR="00D54B2E" w:rsidRPr="00D54B2E" w:rsidRDefault="00D54B2E" w:rsidP="00D54B2E">
      <w:pPr>
        <w:spacing w:line="360" w:lineRule="auto"/>
        <w:ind w:firstLine="703"/>
        <w:jc w:val="both"/>
        <w:rPr>
          <w:rFonts w:ascii="Arial" w:hAnsi="Arial" w:cs="Arial"/>
          <w:b/>
          <w:lang w:val="x-none" w:eastAsia="x-none"/>
        </w:rPr>
      </w:pPr>
    </w:p>
    <w:p w14:paraId="23750707" w14:textId="01ACDD60" w:rsidR="00D54B2E" w:rsidRDefault="00D54B2E" w:rsidP="00D54B2E">
      <w:pPr>
        <w:widowControl w:val="0"/>
        <w:autoSpaceDE w:val="0"/>
        <w:autoSpaceDN w:val="0"/>
        <w:spacing w:line="360" w:lineRule="auto"/>
        <w:ind w:firstLine="540"/>
        <w:jc w:val="center"/>
        <w:rPr>
          <w:rFonts w:ascii="Arial" w:hAnsi="Arial" w:cs="Arial"/>
          <w:b/>
          <w:sz w:val="28"/>
          <w:szCs w:val="28"/>
          <w:lang w:eastAsia="ru-RU"/>
        </w:rPr>
      </w:pPr>
      <w:r w:rsidRPr="00D54B2E">
        <w:rPr>
          <w:rFonts w:ascii="Arial" w:hAnsi="Arial" w:cs="Arial"/>
          <w:b/>
          <w:sz w:val="28"/>
          <w:szCs w:val="28"/>
          <w:lang w:eastAsia="ru-RU"/>
        </w:rPr>
        <w:t>Р Е Ш И Л:</w:t>
      </w:r>
    </w:p>
    <w:p w14:paraId="5FB54C05" w14:textId="77777777" w:rsidR="00D54B2E" w:rsidRPr="00D54B2E" w:rsidRDefault="00D54B2E" w:rsidP="00D54B2E">
      <w:pPr>
        <w:widowControl w:val="0"/>
        <w:autoSpaceDE w:val="0"/>
        <w:autoSpaceDN w:val="0"/>
        <w:spacing w:line="360" w:lineRule="auto"/>
        <w:ind w:firstLine="540"/>
        <w:jc w:val="center"/>
        <w:rPr>
          <w:rFonts w:ascii="Arial" w:hAnsi="Arial" w:cs="Arial"/>
          <w:b/>
          <w:sz w:val="28"/>
          <w:szCs w:val="28"/>
          <w:lang w:eastAsia="ru-RU"/>
        </w:rPr>
      </w:pPr>
    </w:p>
    <w:p w14:paraId="5B9B6D09" w14:textId="77777777" w:rsidR="00D54B2E" w:rsidRPr="00D54B2E" w:rsidRDefault="00D54B2E" w:rsidP="00D54B2E">
      <w:pPr>
        <w:spacing w:line="360" w:lineRule="auto"/>
        <w:ind w:firstLine="540"/>
        <w:jc w:val="both"/>
        <w:rPr>
          <w:rFonts w:ascii="Arial" w:hAnsi="Arial" w:cs="Arial"/>
          <w:lang w:eastAsia="ru-RU"/>
        </w:rPr>
      </w:pPr>
      <w:r w:rsidRPr="00D54B2E">
        <w:rPr>
          <w:rFonts w:ascii="Arial" w:hAnsi="Arial" w:cs="Arial"/>
          <w:lang w:eastAsia="ru-RU"/>
        </w:rPr>
        <w:lastRenderedPageBreak/>
        <w:t xml:space="preserve">1. Внести в решение Совета депутатов городского округа Долгопрудный Московской области </w:t>
      </w:r>
      <w:r w:rsidRPr="00D54B2E">
        <w:rPr>
          <w:rFonts w:ascii="Arial" w:hAnsi="Arial" w:cs="Arial"/>
          <w:bCs/>
          <w:lang w:eastAsia="ru-RU"/>
        </w:rPr>
        <w:t>от 21</w:t>
      </w:r>
      <w:r w:rsidRPr="00D54B2E">
        <w:rPr>
          <w:rFonts w:ascii="Arial" w:hAnsi="Arial" w:cs="Arial"/>
          <w:lang w:eastAsia="ru-RU"/>
        </w:rPr>
        <w:t xml:space="preserve">.12.2022 </w:t>
      </w:r>
      <w:r w:rsidRPr="00D54B2E">
        <w:rPr>
          <w:rFonts w:ascii="Arial" w:hAnsi="Arial" w:cs="Arial"/>
          <w:bCs/>
          <w:lang w:eastAsia="ru-RU"/>
        </w:rPr>
        <w:t>№ 125-нр «</w:t>
      </w:r>
      <w:r w:rsidRPr="00D54B2E">
        <w:rPr>
          <w:rFonts w:ascii="Arial" w:hAnsi="Arial" w:cs="Arial"/>
          <w:bCs/>
          <w:lang w:val="x-none" w:eastAsia="x-none"/>
        </w:rPr>
        <w:t xml:space="preserve">Об утверждении Прогнозного плана приватизации объектов муниципальной собственности городского округа Долгопрудный </w:t>
      </w:r>
      <w:r w:rsidRPr="00D54B2E">
        <w:rPr>
          <w:rFonts w:ascii="Arial" w:hAnsi="Arial" w:cs="Arial"/>
          <w:bCs/>
          <w:lang w:eastAsia="x-none"/>
        </w:rPr>
        <w:t xml:space="preserve"> </w:t>
      </w:r>
      <w:r w:rsidRPr="00D54B2E">
        <w:rPr>
          <w:rFonts w:ascii="Arial" w:hAnsi="Arial" w:cs="Arial"/>
          <w:bCs/>
          <w:lang w:val="x-none" w:eastAsia="x-none"/>
        </w:rPr>
        <w:t>Московской области на 20</w:t>
      </w:r>
      <w:r w:rsidRPr="00D54B2E">
        <w:rPr>
          <w:rFonts w:ascii="Arial" w:hAnsi="Arial" w:cs="Arial"/>
          <w:bCs/>
          <w:lang w:eastAsia="x-none"/>
        </w:rPr>
        <w:t>23</w:t>
      </w:r>
      <w:r w:rsidRPr="00D54B2E">
        <w:rPr>
          <w:rFonts w:ascii="Arial" w:hAnsi="Arial" w:cs="Arial"/>
          <w:bCs/>
          <w:lang w:val="x-none" w:eastAsia="x-none"/>
        </w:rPr>
        <w:t xml:space="preserve"> год</w:t>
      </w:r>
      <w:r w:rsidRPr="00D54B2E">
        <w:rPr>
          <w:rFonts w:ascii="Arial" w:hAnsi="Arial" w:cs="Arial"/>
          <w:bCs/>
          <w:lang w:eastAsia="ru-RU"/>
        </w:rPr>
        <w:t>»</w:t>
      </w:r>
      <w:r w:rsidRPr="00D54B2E">
        <w:rPr>
          <w:rFonts w:ascii="Arial" w:hAnsi="Arial" w:cs="Arial"/>
          <w:lang w:eastAsia="ru-RU"/>
        </w:rPr>
        <w:t xml:space="preserve">  (далее – решение) следующие изменения:</w:t>
      </w:r>
    </w:p>
    <w:p w14:paraId="74B2D5C5" w14:textId="77777777" w:rsidR="00D54B2E" w:rsidRPr="00D54B2E" w:rsidRDefault="00D54B2E" w:rsidP="00D54B2E">
      <w:pPr>
        <w:spacing w:line="360" w:lineRule="auto"/>
        <w:ind w:firstLine="540"/>
        <w:jc w:val="both"/>
        <w:rPr>
          <w:rFonts w:ascii="Arial" w:hAnsi="Arial" w:cs="Arial"/>
          <w:bCs/>
          <w:lang w:eastAsia="x-none"/>
        </w:rPr>
      </w:pPr>
      <w:r w:rsidRPr="00D54B2E">
        <w:rPr>
          <w:rFonts w:ascii="Arial" w:hAnsi="Arial" w:cs="Arial"/>
          <w:lang w:eastAsia="ru-RU"/>
        </w:rPr>
        <w:t>1</w:t>
      </w:r>
      <w:r w:rsidRPr="00D54B2E">
        <w:rPr>
          <w:rFonts w:ascii="Arial" w:hAnsi="Arial" w:cs="Arial"/>
          <w:bCs/>
          <w:lang w:eastAsia="x-none"/>
        </w:rPr>
        <w:t>) Приложение к решению изложить в новой редакции согласно Приложению к настоящему решению.</w:t>
      </w:r>
    </w:p>
    <w:p w14:paraId="01AFC774" w14:textId="77777777" w:rsidR="00D54B2E" w:rsidRPr="00D54B2E" w:rsidRDefault="00D54B2E" w:rsidP="00D54B2E">
      <w:pPr>
        <w:tabs>
          <w:tab w:val="left" w:pos="993"/>
        </w:tabs>
        <w:spacing w:line="360" w:lineRule="auto"/>
        <w:ind w:firstLine="567"/>
        <w:jc w:val="both"/>
        <w:rPr>
          <w:rFonts w:ascii="Arial" w:hAnsi="Arial" w:cs="Arial"/>
          <w:lang w:eastAsia="ru-RU"/>
        </w:rPr>
      </w:pPr>
      <w:r w:rsidRPr="00D54B2E">
        <w:rPr>
          <w:rFonts w:ascii="Arial" w:hAnsi="Arial" w:cs="Arial"/>
          <w:lang w:eastAsia="ru-RU"/>
        </w:rPr>
        <w:t>2. Опубликовать настоящее решение в официальном печатном средстве массовой информации городского округа Долгопрудный «Вестник «Долгопрудный»</w:t>
      </w:r>
      <w:r>
        <w:rPr>
          <w:rFonts w:ascii="Arial" w:hAnsi="Arial" w:cs="Arial"/>
          <w:lang w:eastAsia="ru-RU"/>
        </w:rPr>
        <w:t xml:space="preserve"> </w:t>
      </w:r>
      <w:r w:rsidRPr="00D54B2E">
        <w:rPr>
          <w:rFonts w:ascii="Arial" w:hAnsi="Arial" w:cs="Arial"/>
          <w:lang w:eastAsia="ru-RU"/>
        </w:rPr>
        <w:t>и разместить на официальном сайте администрации городского округа Долгопрудный  в информационно-телекоммуникационной сети «Интернет».</w:t>
      </w:r>
    </w:p>
    <w:p w14:paraId="5D46D6D4" w14:textId="77777777" w:rsidR="00D54B2E" w:rsidRPr="00D54B2E" w:rsidRDefault="00D54B2E" w:rsidP="00D54B2E">
      <w:pPr>
        <w:widowControl w:val="0"/>
        <w:suppressAutoHyphens/>
        <w:autoSpaceDE w:val="0"/>
        <w:spacing w:line="360" w:lineRule="auto"/>
        <w:ind w:firstLine="567"/>
        <w:jc w:val="both"/>
        <w:rPr>
          <w:rFonts w:ascii="Arial" w:hAnsi="Arial" w:cs="Arial"/>
          <w:lang w:eastAsia="ru-RU"/>
        </w:rPr>
      </w:pPr>
      <w:r w:rsidRPr="00D54B2E">
        <w:rPr>
          <w:rFonts w:ascii="Arial" w:hAnsi="Arial" w:cs="Arial"/>
          <w:lang w:eastAsia="ru-RU"/>
        </w:rPr>
        <w:t xml:space="preserve">3. Настоящее решение вступает в силу со дня его официального опубликования в официальном печатном средстве массовой информации городского округа Долгопрудный «Вестник «Долгопрудный». </w:t>
      </w:r>
    </w:p>
    <w:p w14:paraId="77CA3BB1" w14:textId="2460E818" w:rsidR="008E3242" w:rsidRPr="008E3242" w:rsidRDefault="008E3242" w:rsidP="00D5650E">
      <w:pPr>
        <w:pStyle w:val="afc"/>
        <w:tabs>
          <w:tab w:val="left" w:pos="1134"/>
        </w:tabs>
        <w:ind w:firstLine="703"/>
        <w:rPr>
          <w:rFonts w:asciiTheme="minorHAnsi" w:hAnsiTheme="minorHAnsi" w:cstheme="minorHAnsi"/>
          <w:szCs w:val="24"/>
          <w:lang w:val="ru-RU"/>
        </w:rPr>
      </w:pPr>
    </w:p>
    <w:p w14:paraId="62D5BAD3" w14:textId="77777777" w:rsidR="008E3242" w:rsidRPr="008E3242" w:rsidRDefault="008E3242" w:rsidP="00D5650E">
      <w:pPr>
        <w:pStyle w:val="afc"/>
        <w:tabs>
          <w:tab w:val="left" w:pos="1134"/>
        </w:tabs>
        <w:ind w:firstLine="703"/>
        <w:rPr>
          <w:rFonts w:asciiTheme="minorHAnsi" w:hAnsiTheme="minorHAnsi" w:cstheme="minorHAnsi"/>
          <w:szCs w:val="24"/>
          <w:lang w:val="ru-RU"/>
        </w:rPr>
      </w:pPr>
    </w:p>
    <w:p w14:paraId="12713F3D" w14:textId="77777777" w:rsidR="00DE5BEF" w:rsidRPr="008E3242" w:rsidRDefault="00DE5BEF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 xml:space="preserve">Глава городского округа </w:t>
      </w:r>
    </w:p>
    <w:p w14:paraId="1D93CF05" w14:textId="48039974" w:rsidR="00DE5BEF" w:rsidRPr="008E3242" w:rsidRDefault="00DE5BEF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Долгопрудный Московской области</w:t>
      </w:r>
      <w:r w:rsidR="008E3242" w:rsidRPr="008E3242">
        <w:rPr>
          <w:rFonts w:asciiTheme="minorHAnsi" w:hAnsiTheme="minorHAnsi" w:cstheme="minorHAnsi"/>
          <w:b/>
          <w:bCs/>
        </w:rPr>
        <w:t xml:space="preserve">                                   </w:t>
      </w:r>
      <w:r w:rsidRPr="008E3242">
        <w:rPr>
          <w:rFonts w:asciiTheme="minorHAnsi" w:hAnsiTheme="minorHAnsi" w:cstheme="minorHAnsi"/>
          <w:b/>
          <w:bCs/>
        </w:rPr>
        <w:t xml:space="preserve">             В.Ю. Юдин</w:t>
      </w:r>
    </w:p>
    <w:p w14:paraId="4A79ADB6" w14:textId="77777777" w:rsidR="00DE5BEF" w:rsidRPr="00344053" w:rsidRDefault="00DE5BEF" w:rsidP="00D5650E">
      <w:pPr>
        <w:widowControl w:val="0"/>
        <w:suppressAutoHyphens/>
        <w:autoSpaceDE w:val="0"/>
        <w:jc w:val="both"/>
        <w:rPr>
          <w:rFonts w:asciiTheme="minorHAnsi" w:hAnsiTheme="minorHAnsi" w:cstheme="minorHAnsi"/>
        </w:rPr>
      </w:pPr>
    </w:p>
    <w:p w14:paraId="3909F01E" w14:textId="17D31EB6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 w:rsidRPr="00344053">
        <w:rPr>
          <w:rFonts w:asciiTheme="minorHAnsi" w:hAnsiTheme="minorHAnsi" w:cstheme="minorHAnsi"/>
        </w:rPr>
        <w:t>«</w:t>
      </w:r>
      <w:r w:rsidR="00D6465F">
        <w:rPr>
          <w:rFonts w:asciiTheme="minorHAnsi" w:hAnsiTheme="minorHAnsi" w:cstheme="minorHAnsi"/>
        </w:rPr>
        <w:t>25</w:t>
      </w:r>
      <w:r w:rsidRPr="00344053">
        <w:rPr>
          <w:rFonts w:asciiTheme="minorHAnsi" w:hAnsiTheme="minorHAnsi" w:cstheme="minorHAnsi"/>
        </w:rPr>
        <w:t xml:space="preserve">» </w:t>
      </w:r>
      <w:r w:rsidR="00D6465F">
        <w:rPr>
          <w:rFonts w:asciiTheme="minorHAnsi" w:hAnsiTheme="minorHAnsi" w:cstheme="minorHAnsi"/>
        </w:rPr>
        <w:t>сентября</w:t>
      </w:r>
      <w:bookmarkStart w:id="0" w:name="_GoBack"/>
      <w:bookmarkEnd w:id="0"/>
      <w:r w:rsidR="008E3242" w:rsidRPr="00344053">
        <w:rPr>
          <w:rFonts w:asciiTheme="minorHAnsi" w:hAnsiTheme="minorHAnsi" w:cstheme="minorHAnsi"/>
        </w:rPr>
        <w:t xml:space="preserve"> </w:t>
      </w:r>
      <w:r w:rsidRPr="00344053">
        <w:rPr>
          <w:rFonts w:asciiTheme="minorHAnsi" w:hAnsiTheme="minorHAnsi" w:cstheme="minorHAnsi"/>
        </w:rPr>
        <w:t>2023 года</w:t>
      </w:r>
    </w:p>
    <w:p w14:paraId="4D4D6FF0" w14:textId="517E6663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792ACC43" w14:textId="77777777" w:rsidR="00997037" w:rsidRPr="00344053" w:rsidRDefault="00997037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2ECC1724" w14:textId="77777777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66A08875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Председатель Совета депутатов</w:t>
      </w:r>
    </w:p>
    <w:p w14:paraId="379FDC2D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городского округа Долгопрудный</w:t>
      </w:r>
    </w:p>
    <w:p w14:paraId="0ACE84DD" w14:textId="40C1D185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Московской области                                                                            Д.В. Балабанов</w:t>
      </w:r>
    </w:p>
    <w:p w14:paraId="2FCBD5F2" w14:textId="58E149BB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39DB7F94" w14:textId="6BB8CD92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34BA225D" w14:textId="55D67136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Принято на заседании Совета депутатов</w:t>
      </w:r>
    </w:p>
    <w:p w14:paraId="63C51C34" w14:textId="1EC1FC23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городского округа Долгопрудный</w:t>
      </w:r>
    </w:p>
    <w:p w14:paraId="1BD7EF9A" w14:textId="77777777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Московской области</w:t>
      </w:r>
    </w:p>
    <w:p w14:paraId="4050A406" w14:textId="078697E8" w:rsidR="00161CCB" w:rsidRPr="00344053" w:rsidRDefault="00997037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</w:rPr>
        <w:t>20 сентября</w:t>
      </w:r>
      <w:r w:rsidR="00DE5BEF" w:rsidRPr="00344053">
        <w:rPr>
          <w:rFonts w:asciiTheme="minorHAnsi" w:hAnsiTheme="minorHAnsi" w:cstheme="minorHAnsi"/>
          <w:sz w:val="22"/>
        </w:rPr>
        <w:t xml:space="preserve"> 2023 года</w:t>
      </w:r>
    </w:p>
    <w:sectPr w:rsidR="00161CCB" w:rsidRPr="00344053" w:rsidSect="0017457F">
      <w:pgSz w:w="11906" w:h="16838"/>
      <w:pgMar w:top="1135" w:right="707" w:bottom="1276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A67F21" w14:textId="77777777" w:rsidR="00083298" w:rsidRDefault="00083298">
      <w:r>
        <w:separator/>
      </w:r>
    </w:p>
  </w:endnote>
  <w:endnote w:type="continuationSeparator" w:id="0">
    <w:p w14:paraId="06B869EB" w14:textId="77777777" w:rsidR="00083298" w:rsidRDefault="00083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C34F0E" w14:textId="77777777" w:rsidR="00083298" w:rsidRDefault="00083298">
      <w:r>
        <w:separator/>
      </w:r>
    </w:p>
  </w:footnote>
  <w:footnote w:type="continuationSeparator" w:id="0">
    <w:p w14:paraId="5B8D30EE" w14:textId="77777777" w:rsidR="00083298" w:rsidRDefault="000832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13E35"/>
    <w:multiLevelType w:val="hybridMultilevel"/>
    <w:tmpl w:val="81F887A0"/>
    <w:lvl w:ilvl="0" w:tplc="64FEE66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F8927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48D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944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E19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1094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3E3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8F6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A2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BE62DCD"/>
    <w:multiLevelType w:val="hybridMultilevel"/>
    <w:tmpl w:val="941C6B54"/>
    <w:lvl w:ilvl="0" w:tplc="DEFE651E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8C78500A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049ACB30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84C0F72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C5E43596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21A4E652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8CD681E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E4B82946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B016BF3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CCB"/>
    <w:rsid w:val="00083298"/>
    <w:rsid w:val="00161C9F"/>
    <w:rsid w:val="00161CCB"/>
    <w:rsid w:val="0017457F"/>
    <w:rsid w:val="00191F6A"/>
    <w:rsid w:val="001B2012"/>
    <w:rsid w:val="001F4C10"/>
    <w:rsid w:val="00344053"/>
    <w:rsid w:val="005E307E"/>
    <w:rsid w:val="005E7B7A"/>
    <w:rsid w:val="00763768"/>
    <w:rsid w:val="008E3242"/>
    <w:rsid w:val="00947C33"/>
    <w:rsid w:val="00975F8C"/>
    <w:rsid w:val="00987DFB"/>
    <w:rsid w:val="009903C0"/>
    <w:rsid w:val="00997037"/>
    <w:rsid w:val="00A11B4B"/>
    <w:rsid w:val="00A77048"/>
    <w:rsid w:val="00AD5920"/>
    <w:rsid w:val="00BB3C0B"/>
    <w:rsid w:val="00BF02FD"/>
    <w:rsid w:val="00D40C57"/>
    <w:rsid w:val="00D42AB7"/>
    <w:rsid w:val="00D54B2E"/>
    <w:rsid w:val="00D5650E"/>
    <w:rsid w:val="00D6465F"/>
    <w:rsid w:val="00D9139E"/>
    <w:rsid w:val="00D975EB"/>
    <w:rsid w:val="00DC119D"/>
    <w:rsid w:val="00DC4233"/>
    <w:rsid w:val="00DE5BEF"/>
    <w:rsid w:val="00DF28B4"/>
    <w:rsid w:val="00E066A6"/>
    <w:rsid w:val="00F8504B"/>
    <w:rsid w:val="00F9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0B92"/>
  <w15:docId w15:val="{3BCBD06A-E733-40CC-B697-205A8F01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2124" w:firstLine="0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2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Pr>
      <w:color w:val="000080"/>
      <w:u w:val="single"/>
      <w:lang w:val="en-US" w:eastAsia="en-US" w:bidi="en-US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43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26">
    <w:name w:val="Основной текст 2 Знак"/>
    <w:rPr>
      <w:sz w:val="24"/>
      <w:szCs w:val="24"/>
    </w:rPr>
  </w:style>
  <w:style w:type="character" w:customStyle="1" w:styleId="af8">
    <w:name w:val="Основной текст Знак"/>
    <w:rPr>
      <w:sz w:val="24"/>
    </w:rPr>
  </w:style>
  <w:style w:type="character" w:customStyle="1" w:styleId="34">
    <w:name w:val="Заголовок 3 Знак"/>
    <w:rPr>
      <w:b/>
      <w:sz w:val="24"/>
    </w:rPr>
  </w:style>
  <w:style w:type="character" w:customStyle="1" w:styleId="af9">
    <w:name w:val="Текст выноски Знак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rPr>
      <w:sz w:val="24"/>
      <w:szCs w:val="24"/>
    </w:rPr>
  </w:style>
  <w:style w:type="character" w:customStyle="1" w:styleId="afb">
    <w:name w:val="Нижний колонтитул Знак"/>
    <w:rPr>
      <w:sz w:val="24"/>
      <w:szCs w:val="24"/>
    </w:rPr>
  </w:style>
  <w:style w:type="character" w:customStyle="1" w:styleId="15">
    <w:name w:val="Основной шрифт абзаца1"/>
  </w:style>
  <w:style w:type="paragraph" w:customStyle="1" w:styleId="16">
    <w:name w:val="Заголовок1"/>
    <w:basedOn w:val="a"/>
    <w:next w:val="af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c">
    <w:name w:val="Body Text"/>
    <w:basedOn w:val="a"/>
    <w:pPr>
      <w:jc w:val="both"/>
    </w:pPr>
    <w:rPr>
      <w:szCs w:val="20"/>
      <w:lang w:val="en-US"/>
    </w:rPr>
  </w:style>
  <w:style w:type="paragraph" w:styleId="afd">
    <w:name w:val="List"/>
    <w:basedOn w:val="afc"/>
    <w:rPr>
      <w:rFonts w:ascii="Arial" w:hAnsi="Arial" w:cs="Mangal"/>
    </w:rPr>
  </w:style>
  <w:style w:type="paragraph" w:customStyle="1" w:styleId="35">
    <w:name w:val="Название3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6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27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8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val="en-US"/>
    </w:rPr>
  </w:style>
  <w:style w:type="paragraph" w:customStyle="1" w:styleId="Heading">
    <w:name w:val="Heading"/>
    <w:rPr>
      <w:rFonts w:ascii="Arial" w:eastAsia="Arial" w:hAnsi="Arial" w:cs="Arial"/>
      <w:b/>
      <w:bCs/>
      <w:sz w:val="22"/>
      <w:szCs w:val="22"/>
      <w:lang w:eastAsia="ar-SA"/>
    </w:rPr>
  </w:style>
  <w:style w:type="paragraph" w:styleId="afe">
    <w:name w:val="Balloon Text"/>
    <w:basedOn w:val="a"/>
    <w:rPr>
      <w:rFonts w:ascii="Tahoma" w:hAnsi="Tahoma"/>
      <w:sz w:val="16"/>
      <w:szCs w:val="16"/>
      <w:lang w:val="en-US"/>
    </w:rPr>
  </w:style>
  <w:style w:type="paragraph" w:customStyle="1" w:styleId="aff">
    <w:name w:val="Содержимое таблицы"/>
    <w:basedOn w:val="a"/>
    <w:pPr>
      <w:widowControl w:val="0"/>
      <w:suppressLineNumbers/>
      <w:spacing w:line="100" w:lineRule="atLeast"/>
    </w:pPr>
    <w:rPr>
      <w:rFonts w:eastAsia="Andale Sans UI" w:cs="Tahoma"/>
      <w:lang w:val="de-DE" w:eastAsia="fa-IR" w:bidi="fa-IR"/>
    </w:rPr>
  </w:style>
  <w:style w:type="paragraph" w:styleId="aff0">
    <w:name w:val="Normal (Web)"/>
    <w:basedOn w:val="a"/>
  </w:style>
  <w:style w:type="paragraph" w:customStyle="1" w:styleId="aff1">
    <w:name w:val="Содержимое врезки"/>
    <w:basedOn w:val="afc"/>
  </w:style>
  <w:style w:type="paragraph" w:customStyle="1" w:styleId="aff2">
    <w:name w:val="Заголовок таблицы"/>
    <w:basedOn w:val="af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test-JAK</dc:creator>
  <cp:lastModifiedBy>User</cp:lastModifiedBy>
  <cp:revision>4</cp:revision>
  <cp:lastPrinted>2023-09-20T11:31:00Z</cp:lastPrinted>
  <dcterms:created xsi:type="dcterms:W3CDTF">2023-09-20T11:32:00Z</dcterms:created>
  <dcterms:modified xsi:type="dcterms:W3CDTF">2023-09-27T11:41:00Z</dcterms:modified>
  <cp:version>1048576</cp:version>
</cp:coreProperties>
</file>